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5F" w:rsidRPr="0024485F" w:rsidRDefault="0024485F" w:rsidP="0024485F">
      <w:pPr>
        <w:pStyle w:val="2"/>
        <w:shd w:val="clear" w:color="auto" w:fill="FFFFFF"/>
        <w:spacing w:before="0" w:after="255" w:line="330" w:lineRule="atLeas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4485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Политика конфиденциальности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Настоящий документ «Политика конфиденциальности» (далее – по тексту – «Политика») представляет собой правила использования сайтом - www.gidrotech74.ru (далее – Оператор) персональной информации Пользователя, которую Оператор, включая всех лиц, входящих в одну группу с Оператором, могут получить о Пользователе во время использования им любого из сайтов, сервисов, служб, программ, продуктов или услуг Оператора (далее – Сайт) и в ходе исполнения Оператором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Использование Сайта означает безоговорочное соглас</w:t>
      </w:r>
      <w:bookmarkStart w:id="0" w:name="_GoBack"/>
      <w:bookmarkEnd w:id="0"/>
      <w:r w:rsidRPr="0024485F">
        <w:rPr>
          <w:color w:val="000000" w:themeColor="text1"/>
          <w:sz w:val="22"/>
          <w:szCs w:val="22"/>
        </w:rPr>
        <w:t>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2"/>
          <w:szCs w:val="22"/>
        </w:rPr>
      </w:pPr>
      <w:r w:rsidRPr="0024485F">
        <w:rPr>
          <w:b/>
          <w:bCs/>
          <w:color w:val="000000" w:themeColor="text1"/>
          <w:sz w:val="22"/>
          <w:szCs w:val="22"/>
        </w:rPr>
        <w:t>1. Общие положения политики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1.1. Настоящая Политика составлена в соответствии с Федеральным законом «О персональных данных» № 152-ФЗ от 27 июля 2006 г., а также иными нормативно-правовыми актами Российской Федерации в области защиты и обработки персональных данных и действует в отношении всех персональных данных, которые Оператор может получить от Пользователя, являющегося стороной по гражданско-правовому договору.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1.2.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1.3. 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2"/>
          <w:szCs w:val="22"/>
        </w:rPr>
      </w:pPr>
      <w:r w:rsidRPr="0024485F">
        <w:rPr>
          <w:b/>
          <w:bCs/>
          <w:color w:val="000000" w:themeColor="text1"/>
          <w:sz w:val="22"/>
          <w:szCs w:val="22"/>
        </w:rPr>
        <w:t>2. Персональная информация Пользователей, которую обрабатывает Сайт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2.1. Под персональной информацией в настоящей Политике понимается: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2.1.1.информация, предоставляемая Пользователем самостоятельно 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 xml:space="preserve">2.1.2.данные,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24485F">
        <w:rPr>
          <w:color w:val="000000" w:themeColor="text1"/>
          <w:sz w:val="22"/>
          <w:szCs w:val="22"/>
        </w:rPr>
        <w:t>cookie</w:t>
      </w:r>
      <w:proofErr w:type="spellEnd"/>
      <w:r w:rsidRPr="0024485F">
        <w:rPr>
          <w:color w:val="000000" w:themeColor="text1"/>
          <w:sz w:val="22"/>
          <w:szCs w:val="22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2.1.3. иная информация о Пользователе, обработка которой предусмотрена условиями использования Сайта.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2.3. Сайт не проверяет достоверность персональной информации, предоставляемой Пользователем, и не имеет возможности оценивать его дееспособность.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2"/>
          <w:szCs w:val="22"/>
        </w:rPr>
      </w:pPr>
      <w:r w:rsidRPr="0024485F">
        <w:rPr>
          <w:b/>
          <w:bCs/>
          <w:color w:val="000000" w:themeColor="text1"/>
          <w:sz w:val="22"/>
          <w:szCs w:val="22"/>
        </w:rPr>
        <w:t>3.Цели обработки персональной информации Пользователей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lastRenderedPageBreak/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3.2. Персональную информацию Пользователя Сайт обрабатывает в следующих целях: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3.2.1. идентификация стороны в рамках сервисов, соглашений и договоров с Сайтом;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3.2.2. предоставление Пользователю персонализированных сервисов и услуг, а также исполнение соглашений и договоров;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3.2.3.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3.2.4. улучшение качества работы Сайта, удобства его использования для Пользователя, разработка новых услуг и сервисов;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 xml:space="preserve">3.2.5. </w:t>
      </w:r>
      <w:proofErr w:type="spellStart"/>
      <w:r w:rsidRPr="0024485F">
        <w:rPr>
          <w:color w:val="000000" w:themeColor="text1"/>
          <w:sz w:val="22"/>
          <w:szCs w:val="22"/>
        </w:rPr>
        <w:t>таргетирование</w:t>
      </w:r>
      <w:proofErr w:type="spellEnd"/>
      <w:r w:rsidRPr="0024485F">
        <w:rPr>
          <w:color w:val="000000" w:themeColor="text1"/>
          <w:sz w:val="22"/>
          <w:szCs w:val="22"/>
        </w:rPr>
        <w:t xml:space="preserve"> рекламных материалов;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3.2.6. проведение статистических и иных исследований на основе обезличенных данных.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2"/>
          <w:szCs w:val="22"/>
        </w:rPr>
      </w:pPr>
      <w:r w:rsidRPr="0024485F">
        <w:rPr>
          <w:b/>
          <w:bCs/>
          <w:color w:val="000000" w:themeColor="text1"/>
          <w:sz w:val="22"/>
          <w:szCs w:val="22"/>
        </w:rPr>
        <w:t>4. Условия обработки персональной информации Пользователей и её передачи третьим лицам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4.2. Сайт вправе передать персональную информацию Пользователя третьим лицам в следующих случаях: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4.3.1. Пользователь выразил согласие на такие действия;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4.3.2.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4.3.3. Передача необходима для функционирования и работоспособности самого Сайта;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4.3.4.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4.3.5.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4.3.6.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4.3.7.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2"/>
          <w:szCs w:val="22"/>
        </w:rPr>
      </w:pPr>
      <w:r w:rsidRPr="0024485F">
        <w:rPr>
          <w:b/>
          <w:bCs/>
          <w:color w:val="000000" w:themeColor="text1"/>
          <w:sz w:val="22"/>
          <w:szCs w:val="22"/>
        </w:rPr>
        <w:t>5.Изменение и удаление персональной информации.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2"/>
          <w:szCs w:val="22"/>
        </w:rPr>
      </w:pPr>
      <w:r w:rsidRPr="0024485F">
        <w:rPr>
          <w:b/>
          <w:bCs/>
          <w:color w:val="000000" w:themeColor="text1"/>
          <w:sz w:val="22"/>
          <w:szCs w:val="22"/>
        </w:rPr>
        <w:t>Обязательное хранение данных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lastRenderedPageBreak/>
        <w:t>5.1. Пользователь может в любой момент изменить (обновить, дополнить) предоставленную им персональную информацию или её часть, обратившись к Сайту по контактам в разделе 9.«Контакты».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5.2. Права, предусмотренные п. 5.1. настоящей Политики могут быть ограничены в соответствии с требованиями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2"/>
          <w:szCs w:val="22"/>
        </w:rPr>
      </w:pPr>
      <w:r w:rsidRPr="0024485F">
        <w:rPr>
          <w:b/>
          <w:bCs/>
          <w:color w:val="000000" w:themeColor="text1"/>
          <w:sz w:val="22"/>
          <w:szCs w:val="22"/>
        </w:rPr>
        <w:t>6.Обработка персональной информации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2"/>
          <w:szCs w:val="22"/>
        </w:rPr>
      </w:pPr>
      <w:r w:rsidRPr="0024485F">
        <w:rPr>
          <w:b/>
          <w:bCs/>
          <w:color w:val="000000" w:themeColor="text1"/>
          <w:sz w:val="22"/>
          <w:szCs w:val="22"/>
        </w:rPr>
        <w:t xml:space="preserve">при помощи файлов </w:t>
      </w:r>
      <w:proofErr w:type="spellStart"/>
      <w:r w:rsidRPr="0024485F">
        <w:rPr>
          <w:b/>
          <w:bCs/>
          <w:color w:val="000000" w:themeColor="text1"/>
          <w:sz w:val="22"/>
          <w:szCs w:val="22"/>
        </w:rPr>
        <w:t>Cookie</w:t>
      </w:r>
      <w:proofErr w:type="spellEnd"/>
      <w:r w:rsidRPr="0024485F">
        <w:rPr>
          <w:b/>
          <w:bCs/>
          <w:color w:val="000000" w:themeColor="text1"/>
          <w:sz w:val="22"/>
          <w:szCs w:val="22"/>
        </w:rPr>
        <w:t xml:space="preserve"> и счетчиков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 xml:space="preserve">6.1. Файлы </w:t>
      </w:r>
      <w:proofErr w:type="spellStart"/>
      <w:r w:rsidRPr="0024485F">
        <w:rPr>
          <w:color w:val="000000" w:themeColor="text1"/>
          <w:sz w:val="22"/>
          <w:szCs w:val="22"/>
        </w:rPr>
        <w:t>cookie</w:t>
      </w:r>
      <w:proofErr w:type="spellEnd"/>
      <w:r w:rsidRPr="0024485F">
        <w:rPr>
          <w:color w:val="000000" w:themeColor="text1"/>
          <w:sz w:val="22"/>
          <w:szCs w:val="22"/>
        </w:rPr>
        <w:t xml:space="preserve">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</w:t>
      </w:r>
      <w:proofErr w:type="spellStart"/>
      <w:r w:rsidRPr="0024485F">
        <w:rPr>
          <w:color w:val="000000" w:themeColor="text1"/>
          <w:sz w:val="22"/>
          <w:szCs w:val="22"/>
        </w:rPr>
        <w:t>таргетирования</w:t>
      </w:r>
      <w:proofErr w:type="spellEnd"/>
      <w:r w:rsidRPr="0024485F">
        <w:rPr>
          <w:color w:val="000000" w:themeColor="text1"/>
          <w:sz w:val="22"/>
          <w:szCs w:val="22"/>
        </w:rPr>
        <w:t xml:space="preserve"> рекламы, которая показывается Пользователю, в статистических и исследовательских целях, а также для улучшения Сайта.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 xml:space="preserve">6.2.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Pr="0024485F">
        <w:rPr>
          <w:color w:val="000000" w:themeColor="text1"/>
          <w:sz w:val="22"/>
          <w:szCs w:val="22"/>
        </w:rPr>
        <w:t>cookie</w:t>
      </w:r>
      <w:proofErr w:type="spellEnd"/>
      <w:r w:rsidRPr="0024485F">
        <w:rPr>
          <w:color w:val="000000" w:themeColor="text1"/>
          <w:sz w:val="22"/>
          <w:szCs w:val="22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24485F">
        <w:rPr>
          <w:color w:val="000000" w:themeColor="text1"/>
          <w:sz w:val="22"/>
          <w:szCs w:val="22"/>
        </w:rPr>
        <w:t>cookie</w:t>
      </w:r>
      <w:proofErr w:type="spellEnd"/>
      <w:r w:rsidRPr="0024485F">
        <w:rPr>
          <w:color w:val="000000" w:themeColor="text1"/>
          <w:sz w:val="22"/>
          <w:szCs w:val="22"/>
        </w:rPr>
        <w:t>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 xml:space="preserve">6.3. Яндекс вправе установить, что предоставление определенного сервиса или услуги возможно только при условии, что прием и получение файлов </w:t>
      </w:r>
      <w:proofErr w:type="spellStart"/>
      <w:r w:rsidRPr="0024485F">
        <w:rPr>
          <w:color w:val="000000" w:themeColor="text1"/>
          <w:sz w:val="22"/>
          <w:szCs w:val="22"/>
        </w:rPr>
        <w:t>cookie</w:t>
      </w:r>
      <w:proofErr w:type="spellEnd"/>
      <w:r w:rsidRPr="0024485F">
        <w:rPr>
          <w:color w:val="000000" w:themeColor="text1"/>
          <w:sz w:val="22"/>
          <w:szCs w:val="22"/>
        </w:rPr>
        <w:t xml:space="preserve"> разрешены Пользователем.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 xml:space="preserve">6.4. Структура файла </w:t>
      </w:r>
      <w:proofErr w:type="spellStart"/>
      <w:r w:rsidRPr="0024485F">
        <w:rPr>
          <w:color w:val="000000" w:themeColor="text1"/>
          <w:sz w:val="22"/>
          <w:szCs w:val="22"/>
        </w:rPr>
        <w:t>cookie</w:t>
      </w:r>
      <w:proofErr w:type="spellEnd"/>
      <w:r w:rsidRPr="0024485F">
        <w:rPr>
          <w:color w:val="000000" w:themeColor="text1"/>
          <w:sz w:val="22"/>
          <w:szCs w:val="22"/>
        </w:rPr>
        <w:t>, его содержание и технические параметры определяются Сайтом и могут изменяться без предварительного уведомления Пользователя.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 xml:space="preserve">6.5. Счетчики, размещенные Сайтом, могут использоваться для анализа файлов </w:t>
      </w:r>
      <w:proofErr w:type="spellStart"/>
      <w:r w:rsidRPr="0024485F">
        <w:rPr>
          <w:color w:val="000000" w:themeColor="text1"/>
          <w:sz w:val="22"/>
          <w:szCs w:val="22"/>
        </w:rPr>
        <w:t>cookie</w:t>
      </w:r>
      <w:proofErr w:type="spellEnd"/>
      <w:r w:rsidRPr="0024485F">
        <w:rPr>
          <w:color w:val="000000" w:themeColor="text1"/>
          <w:sz w:val="22"/>
          <w:szCs w:val="22"/>
        </w:rPr>
        <w:t xml:space="preserve">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2"/>
          <w:szCs w:val="22"/>
        </w:rPr>
      </w:pPr>
      <w:r w:rsidRPr="0024485F">
        <w:rPr>
          <w:b/>
          <w:bCs/>
          <w:color w:val="000000" w:themeColor="text1"/>
          <w:sz w:val="22"/>
          <w:szCs w:val="22"/>
        </w:rPr>
        <w:t>7.Защита персонально информации Пользователя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2"/>
          <w:szCs w:val="22"/>
        </w:rPr>
      </w:pPr>
      <w:r w:rsidRPr="0024485F">
        <w:rPr>
          <w:b/>
          <w:bCs/>
          <w:color w:val="000000" w:themeColor="text1"/>
          <w:sz w:val="22"/>
          <w:szCs w:val="22"/>
        </w:rPr>
        <w:t>8. Изменение Политики конфиденциальности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8.1.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 www.gidrotech74.ru.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2"/>
          <w:szCs w:val="22"/>
        </w:rPr>
      </w:pPr>
      <w:r w:rsidRPr="0024485F">
        <w:rPr>
          <w:b/>
          <w:bCs/>
          <w:color w:val="000000" w:themeColor="text1"/>
          <w:sz w:val="22"/>
          <w:szCs w:val="22"/>
        </w:rPr>
        <w:t>9.Контакты и вопросы по персональным данным</w:t>
      </w:r>
    </w:p>
    <w:p w:rsidR="0024485F" w:rsidRPr="0024485F" w:rsidRDefault="0024485F" w:rsidP="0024485F">
      <w:pPr>
        <w:pStyle w:val="a7"/>
        <w:shd w:val="clear" w:color="auto" w:fill="FFFFFF"/>
        <w:spacing w:before="0" w:beforeAutospacing="0" w:after="270" w:afterAutospacing="0"/>
        <w:rPr>
          <w:color w:val="000000" w:themeColor="text1"/>
          <w:sz w:val="22"/>
          <w:szCs w:val="22"/>
        </w:rPr>
      </w:pPr>
      <w:r w:rsidRPr="0024485F">
        <w:rPr>
          <w:color w:val="000000" w:themeColor="text1"/>
          <w:sz w:val="22"/>
          <w:szCs w:val="22"/>
        </w:rPr>
        <w:t>9.1. Все предложения, вопросы, запросы и иные обращения по поводу настоящей Политики и использования своих персональных данных Пользователь вправе направлять по адресу электронной почты и по почтовому адресу, указанному на сайте www.gidrotech74.ru.</w:t>
      </w:r>
    </w:p>
    <w:p w:rsidR="004301F2" w:rsidRPr="0024485F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sectPr w:rsidR="004301F2" w:rsidRPr="0024485F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4485F"/>
    <w:rsid w:val="00276B08"/>
    <w:rsid w:val="002D0DBC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77B84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94FF4"/>
    <w:rsid w:val="009E018B"/>
    <w:rsid w:val="00A326D2"/>
    <w:rsid w:val="00A74E99"/>
    <w:rsid w:val="00AD7BFF"/>
    <w:rsid w:val="00AE5BA1"/>
    <w:rsid w:val="00B44115"/>
    <w:rsid w:val="00B47F67"/>
    <w:rsid w:val="00C62717"/>
    <w:rsid w:val="00C94820"/>
    <w:rsid w:val="00D0027B"/>
    <w:rsid w:val="00D045B7"/>
    <w:rsid w:val="00D65F75"/>
    <w:rsid w:val="00E6631F"/>
    <w:rsid w:val="00F261AA"/>
    <w:rsid w:val="00F5195E"/>
    <w:rsid w:val="00F5484F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Алена Максимовских</cp:lastModifiedBy>
  <cp:revision>2</cp:revision>
  <dcterms:created xsi:type="dcterms:W3CDTF">2017-12-04T10:54:00Z</dcterms:created>
  <dcterms:modified xsi:type="dcterms:W3CDTF">2017-12-04T10:54:00Z</dcterms:modified>
</cp:coreProperties>
</file>